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4A3" w:rsidRDefault="00AB34A3" w:rsidP="00AB34A3">
      <w:pPr>
        <w:jc w:val="center"/>
        <w:rPr>
          <w:sz w:val="72"/>
          <w:szCs w:val="72"/>
        </w:rPr>
      </w:pPr>
      <w:r w:rsidRPr="00AB34A3">
        <w:rPr>
          <w:sz w:val="72"/>
          <w:szCs w:val="72"/>
        </w:rPr>
        <w:t>Oznamujeme občanům,</w:t>
      </w:r>
    </w:p>
    <w:p w:rsidR="00AB34A3" w:rsidRDefault="00AB34A3" w:rsidP="00AB34A3">
      <w:pPr>
        <w:jc w:val="center"/>
        <w:rPr>
          <w:sz w:val="72"/>
          <w:szCs w:val="72"/>
        </w:rPr>
      </w:pPr>
      <w:r w:rsidRPr="00AB34A3">
        <w:rPr>
          <w:sz w:val="72"/>
          <w:szCs w:val="72"/>
        </w:rPr>
        <w:t>že z důvodu havárie</w:t>
      </w:r>
    </w:p>
    <w:p w:rsidR="00E75A9F" w:rsidRDefault="00AB34A3" w:rsidP="00AB34A3">
      <w:pPr>
        <w:jc w:val="center"/>
        <w:rPr>
          <w:sz w:val="72"/>
          <w:szCs w:val="72"/>
        </w:rPr>
      </w:pPr>
      <w:r w:rsidRPr="00AB34A3">
        <w:rPr>
          <w:sz w:val="72"/>
          <w:szCs w:val="72"/>
        </w:rPr>
        <w:t xml:space="preserve">na vodovodním řadu, </w:t>
      </w:r>
    </w:p>
    <w:p w:rsidR="00E75A9F" w:rsidRDefault="00AB34A3" w:rsidP="00AB34A3">
      <w:pPr>
        <w:jc w:val="center"/>
        <w:rPr>
          <w:sz w:val="72"/>
          <w:szCs w:val="72"/>
        </w:rPr>
      </w:pPr>
      <w:r w:rsidRPr="00AB34A3">
        <w:rPr>
          <w:sz w:val="72"/>
          <w:szCs w:val="72"/>
        </w:rPr>
        <w:t xml:space="preserve">dnes, ve středu </w:t>
      </w:r>
      <w:proofErr w:type="gramStart"/>
      <w:r w:rsidRPr="00AB34A3">
        <w:rPr>
          <w:sz w:val="72"/>
          <w:szCs w:val="72"/>
        </w:rPr>
        <w:t>12.4.2017</w:t>
      </w:r>
      <w:proofErr w:type="gramEnd"/>
    </w:p>
    <w:p w:rsidR="00E75A9F" w:rsidRDefault="00AB34A3" w:rsidP="00AB34A3">
      <w:pPr>
        <w:jc w:val="center"/>
        <w:rPr>
          <w:sz w:val="72"/>
          <w:szCs w:val="72"/>
        </w:rPr>
      </w:pPr>
      <w:r w:rsidRPr="00AB34A3">
        <w:rPr>
          <w:sz w:val="72"/>
          <w:szCs w:val="72"/>
        </w:rPr>
        <w:t xml:space="preserve"> asi do 13 hodin</w:t>
      </w:r>
      <w:r>
        <w:rPr>
          <w:sz w:val="72"/>
          <w:szCs w:val="72"/>
        </w:rPr>
        <w:t>,</w:t>
      </w:r>
      <w:r w:rsidRPr="00AB34A3">
        <w:rPr>
          <w:sz w:val="72"/>
          <w:szCs w:val="72"/>
        </w:rPr>
        <w:t xml:space="preserve"> </w:t>
      </w:r>
    </w:p>
    <w:p w:rsidR="00E75A9F" w:rsidRDefault="00E75A9F" w:rsidP="00AB34A3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nepoteče </w:t>
      </w:r>
      <w:r w:rsidR="00AB34A3" w:rsidRPr="00AB34A3">
        <w:rPr>
          <w:sz w:val="72"/>
          <w:szCs w:val="72"/>
        </w:rPr>
        <w:t xml:space="preserve">voda v ulici </w:t>
      </w:r>
    </w:p>
    <w:p w:rsidR="00E75A9F" w:rsidRDefault="00AB34A3" w:rsidP="00AB34A3">
      <w:pPr>
        <w:jc w:val="center"/>
        <w:rPr>
          <w:sz w:val="72"/>
          <w:szCs w:val="72"/>
        </w:rPr>
      </w:pPr>
      <w:bookmarkStart w:id="0" w:name="_GoBack"/>
      <w:bookmarkEnd w:id="0"/>
      <w:r w:rsidRPr="00AB34A3">
        <w:rPr>
          <w:sz w:val="72"/>
          <w:szCs w:val="72"/>
        </w:rPr>
        <w:t>od kostela směrem</w:t>
      </w:r>
    </w:p>
    <w:p w:rsidR="00DC22E4" w:rsidRPr="00AB34A3" w:rsidRDefault="00AB34A3" w:rsidP="00AB34A3">
      <w:pPr>
        <w:jc w:val="center"/>
        <w:rPr>
          <w:sz w:val="72"/>
          <w:szCs w:val="72"/>
        </w:rPr>
      </w:pPr>
      <w:r w:rsidRPr="00AB34A3">
        <w:rPr>
          <w:sz w:val="72"/>
          <w:szCs w:val="72"/>
        </w:rPr>
        <w:t xml:space="preserve"> na Tečovice.</w:t>
      </w:r>
    </w:p>
    <w:p w:rsidR="00AB34A3" w:rsidRDefault="00AB34A3" w:rsidP="00AB34A3">
      <w:pPr>
        <w:jc w:val="center"/>
        <w:rPr>
          <w:sz w:val="72"/>
          <w:szCs w:val="72"/>
        </w:rPr>
      </w:pPr>
    </w:p>
    <w:p w:rsidR="00AB34A3" w:rsidRPr="00AB34A3" w:rsidRDefault="00AB34A3" w:rsidP="00AB34A3">
      <w:pPr>
        <w:jc w:val="center"/>
        <w:rPr>
          <w:sz w:val="72"/>
          <w:szCs w:val="72"/>
        </w:rPr>
      </w:pPr>
      <w:r w:rsidRPr="00AB34A3">
        <w:rPr>
          <w:sz w:val="72"/>
          <w:szCs w:val="72"/>
        </w:rPr>
        <w:t>Cisterna s pitnou vodou je umístěna u kostela.</w:t>
      </w:r>
    </w:p>
    <w:sectPr w:rsidR="00AB34A3" w:rsidRPr="00AB3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A3"/>
    <w:rsid w:val="00AB34A3"/>
    <w:rsid w:val="00DC22E4"/>
    <w:rsid w:val="00E7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B4ABE-92ED-47D0-9D85-14463689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75A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5A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2</cp:revision>
  <cp:lastPrinted>2017-04-12T06:54:00Z</cp:lastPrinted>
  <dcterms:created xsi:type="dcterms:W3CDTF">2017-04-12T07:00:00Z</dcterms:created>
  <dcterms:modified xsi:type="dcterms:W3CDTF">2017-04-12T07:00:00Z</dcterms:modified>
</cp:coreProperties>
</file>