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9D" w:rsidRDefault="0074709D" w:rsidP="0074709D">
      <w:pPr>
        <w:jc w:val="center"/>
        <w:rPr>
          <w:sz w:val="48"/>
          <w:szCs w:val="48"/>
        </w:rPr>
      </w:pPr>
      <w:r w:rsidRPr="0074709D">
        <w:rPr>
          <w:sz w:val="48"/>
          <w:szCs w:val="48"/>
        </w:rPr>
        <w:t>Moravská vodárenská oznamuje občanům,</w:t>
      </w:r>
    </w:p>
    <w:p w:rsidR="0074709D" w:rsidRDefault="0074709D" w:rsidP="0074709D">
      <w:pPr>
        <w:jc w:val="center"/>
        <w:rPr>
          <w:sz w:val="48"/>
          <w:szCs w:val="48"/>
        </w:rPr>
      </w:pPr>
    </w:p>
    <w:p w:rsidR="0074709D" w:rsidRDefault="0074709D" w:rsidP="0074709D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že </w:t>
      </w:r>
      <w:r w:rsidRPr="0074709D">
        <w:rPr>
          <w:sz w:val="48"/>
          <w:szCs w:val="48"/>
        </w:rPr>
        <w:t>od 5. listopadu 2018 do 14. listopadu 2018</w:t>
      </w:r>
    </w:p>
    <w:p w:rsidR="00DC22E4" w:rsidRPr="0074709D" w:rsidRDefault="0074709D" w:rsidP="0074709D">
      <w:pPr>
        <w:jc w:val="center"/>
        <w:rPr>
          <w:sz w:val="48"/>
          <w:szCs w:val="48"/>
        </w:rPr>
      </w:pPr>
      <w:r w:rsidRPr="0074709D">
        <w:rPr>
          <w:sz w:val="48"/>
          <w:szCs w:val="48"/>
        </w:rPr>
        <w:t>se budou zapisovat stavy vodoměrů.</w:t>
      </w:r>
    </w:p>
    <w:p w:rsidR="0074709D" w:rsidRDefault="0074709D" w:rsidP="0074709D">
      <w:pPr>
        <w:jc w:val="center"/>
        <w:rPr>
          <w:sz w:val="48"/>
          <w:szCs w:val="48"/>
        </w:rPr>
      </w:pPr>
    </w:p>
    <w:p w:rsidR="0074709D" w:rsidRDefault="0074709D" w:rsidP="0074709D">
      <w:pPr>
        <w:jc w:val="center"/>
        <w:rPr>
          <w:sz w:val="48"/>
          <w:szCs w:val="48"/>
        </w:rPr>
      </w:pPr>
      <w:bookmarkStart w:id="0" w:name="_GoBack"/>
      <w:bookmarkEnd w:id="0"/>
      <w:r w:rsidRPr="0074709D">
        <w:rPr>
          <w:sz w:val="48"/>
          <w:szCs w:val="48"/>
        </w:rPr>
        <w:t>Kdo z občanů nebude doma,</w:t>
      </w:r>
    </w:p>
    <w:p w:rsidR="0074709D" w:rsidRPr="0074709D" w:rsidRDefault="0074709D" w:rsidP="0074709D">
      <w:pPr>
        <w:jc w:val="center"/>
        <w:rPr>
          <w:sz w:val="48"/>
          <w:szCs w:val="48"/>
        </w:rPr>
      </w:pPr>
      <w:r w:rsidRPr="0074709D">
        <w:rPr>
          <w:sz w:val="48"/>
          <w:szCs w:val="48"/>
        </w:rPr>
        <w:t xml:space="preserve">ať </w:t>
      </w:r>
      <w:r>
        <w:rPr>
          <w:sz w:val="48"/>
          <w:szCs w:val="48"/>
        </w:rPr>
        <w:t>zanechá</w:t>
      </w:r>
      <w:r w:rsidRPr="0074709D">
        <w:rPr>
          <w:sz w:val="48"/>
          <w:szCs w:val="48"/>
        </w:rPr>
        <w:t xml:space="preserve"> stav vodoměru na papírku na viditelném místě.</w:t>
      </w:r>
    </w:p>
    <w:p w:rsidR="0074709D" w:rsidRPr="0074709D" w:rsidRDefault="0074709D">
      <w:pPr>
        <w:rPr>
          <w:sz w:val="48"/>
          <w:szCs w:val="48"/>
        </w:rPr>
      </w:pPr>
    </w:p>
    <w:sectPr w:rsidR="0074709D" w:rsidRPr="00747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9D"/>
    <w:rsid w:val="0074709D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CD8AA-2871-499C-BBB1-DBAEB6F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2018-10-31T07:48:00Z</dcterms:created>
  <dcterms:modified xsi:type="dcterms:W3CDTF">2018-10-31T07:52:00Z</dcterms:modified>
</cp:coreProperties>
</file>