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DE" w:rsidRPr="009D2C38" w:rsidRDefault="00DF01DC" w:rsidP="002D7D73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9D2C38">
        <w:rPr>
          <w:b/>
          <w:sz w:val="72"/>
          <w:szCs w:val="72"/>
          <w:u w:val="single"/>
        </w:rPr>
        <w:t>TESTOVÁNÍ COVID-</w:t>
      </w:r>
      <w:r w:rsidR="002D7D73" w:rsidRPr="009D2C38">
        <w:rPr>
          <w:b/>
          <w:sz w:val="72"/>
          <w:szCs w:val="72"/>
          <w:u w:val="single"/>
        </w:rPr>
        <w:t>19</w:t>
      </w:r>
    </w:p>
    <w:p w:rsidR="002D7D73" w:rsidRPr="002D7D73" w:rsidRDefault="002D7D73" w:rsidP="002D7D73">
      <w:pPr>
        <w:jc w:val="center"/>
        <w:rPr>
          <w:b/>
          <w:sz w:val="44"/>
          <w:szCs w:val="44"/>
          <w:u w:val="single"/>
        </w:rPr>
      </w:pPr>
      <w:r w:rsidRPr="002D7D73">
        <w:rPr>
          <w:b/>
          <w:sz w:val="44"/>
          <w:szCs w:val="44"/>
          <w:u w:val="single"/>
        </w:rPr>
        <w:t>ANTIGENNÍ TEST S CERTIFIKÁTEM</w:t>
      </w:r>
    </w:p>
    <w:p w:rsidR="002D7D73" w:rsidRPr="002D7D73" w:rsidRDefault="002D7D73" w:rsidP="002D7D73">
      <w:pPr>
        <w:jc w:val="center"/>
        <w:rPr>
          <w:b/>
          <w:sz w:val="44"/>
          <w:szCs w:val="44"/>
          <w:u w:val="single"/>
        </w:rPr>
      </w:pPr>
    </w:p>
    <w:p w:rsidR="002D7D73" w:rsidRPr="00DF01DC" w:rsidRDefault="002D7D73" w:rsidP="002D7D73">
      <w:pPr>
        <w:jc w:val="center"/>
        <w:rPr>
          <w:b/>
          <w:sz w:val="72"/>
          <w:szCs w:val="72"/>
          <w:u w:val="single"/>
        </w:rPr>
      </w:pPr>
      <w:r w:rsidRPr="00DF01DC">
        <w:rPr>
          <w:b/>
          <w:sz w:val="72"/>
          <w:szCs w:val="72"/>
          <w:u w:val="single"/>
        </w:rPr>
        <w:t>SAZOVICE</w:t>
      </w:r>
    </w:p>
    <w:p w:rsidR="002D7D73" w:rsidRDefault="00DF01DC" w:rsidP="002D7D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OBECNÍ ÚŘAD</w:t>
      </w:r>
      <w:r>
        <w:rPr>
          <w:b/>
          <w:sz w:val="44"/>
          <w:szCs w:val="44"/>
        </w:rPr>
        <w:t xml:space="preserve"> </w:t>
      </w:r>
      <w:r w:rsidR="002D7D73">
        <w:rPr>
          <w:b/>
          <w:sz w:val="44"/>
          <w:szCs w:val="44"/>
        </w:rPr>
        <w:t>(zasedací místnost)</w:t>
      </w:r>
    </w:p>
    <w:p w:rsidR="002D7D73" w:rsidRPr="002D7D73" w:rsidRDefault="002D7D73" w:rsidP="002D7D73">
      <w:pPr>
        <w:jc w:val="center"/>
        <w:rPr>
          <w:b/>
          <w:sz w:val="44"/>
          <w:szCs w:val="44"/>
          <w:u w:val="single"/>
        </w:rPr>
      </w:pPr>
      <w:r w:rsidRPr="002D7D73">
        <w:rPr>
          <w:b/>
          <w:sz w:val="44"/>
          <w:szCs w:val="44"/>
          <w:u w:val="single"/>
        </w:rPr>
        <w:t>KAŽDOU STŘEDU OD 16</w:t>
      </w:r>
      <w:r w:rsidR="00DF01DC">
        <w:rPr>
          <w:b/>
          <w:sz w:val="44"/>
          <w:szCs w:val="44"/>
          <w:u w:val="single"/>
        </w:rPr>
        <w:t>:00</w:t>
      </w:r>
      <w:r w:rsidRPr="002D7D73">
        <w:rPr>
          <w:b/>
          <w:sz w:val="44"/>
          <w:szCs w:val="44"/>
          <w:u w:val="single"/>
        </w:rPr>
        <w:t xml:space="preserve"> DO 17</w:t>
      </w:r>
      <w:r w:rsidR="00DF01DC">
        <w:rPr>
          <w:b/>
          <w:sz w:val="44"/>
          <w:szCs w:val="44"/>
          <w:u w:val="single"/>
        </w:rPr>
        <w:t>:00 HODIN</w:t>
      </w:r>
    </w:p>
    <w:p w:rsidR="002D7D73" w:rsidRDefault="002D7D73" w:rsidP="002D7D73">
      <w:pPr>
        <w:jc w:val="center"/>
        <w:rPr>
          <w:b/>
          <w:sz w:val="44"/>
          <w:szCs w:val="44"/>
        </w:rPr>
      </w:pPr>
    </w:p>
    <w:p w:rsidR="002D7D73" w:rsidRDefault="002D7D73" w:rsidP="002D7D73">
      <w:pPr>
        <w:jc w:val="center"/>
        <w:rPr>
          <w:sz w:val="44"/>
          <w:szCs w:val="44"/>
        </w:rPr>
      </w:pPr>
      <w:r>
        <w:rPr>
          <w:sz w:val="44"/>
          <w:szCs w:val="44"/>
        </w:rPr>
        <w:t>V uvedené době nabízíme testo</w:t>
      </w:r>
      <w:r w:rsidR="00DF01DC">
        <w:rPr>
          <w:sz w:val="44"/>
          <w:szCs w:val="44"/>
        </w:rPr>
        <w:t>vání antigenním testem na SARS-</w:t>
      </w:r>
      <w:r>
        <w:rPr>
          <w:sz w:val="44"/>
          <w:szCs w:val="44"/>
        </w:rPr>
        <w:t xml:space="preserve">COV 19 </w:t>
      </w:r>
      <w:r w:rsidR="00DF01DC">
        <w:rPr>
          <w:sz w:val="44"/>
          <w:szCs w:val="44"/>
        </w:rPr>
        <w:t>pro všechny občany</w:t>
      </w:r>
    </w:p>
    <w:p w:rsidR="002D7D73" w:rsidRDefault="002D7D73" w:rsidP="002D7D73">
      <w:pPr>
        <w:jc w:val="center"/>
        <w:rPr>
          <w:sz w:val="44"/>
          <w:szCs w:val="44"/>
        </w:rPr>
      </w:pPr>
    </w:p>
    <w:p w:rsidR="002D7D73" w:rsidRDefault="002D7D73" w:rsidP="00DF01D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Testování antigenním testem </w:t>
      </w:r>
      <w:r w:rsidR="00DF01DC">
        <w:rPr>
          <w:sz w:val="44"/>
          <w:szCs w:val="44"/>
        </w:rPr>
        <w:t xml:space="preserve">je bezplatné, </w:t>
      </w:r>
      <w:r>
        <w:rPr>
          <w:sz w:val="44"/>
          <w:szCs w:val="44"/>
        </w:rPr>
        <w:t>hrazené pojišťovnou</w:t>
      </w:r>
      <w:r w:rsidR="00DF01DC">
        <w:rPr>
          <w:sz w:val="44"/>
          <w:szCs w:val="44"/>
        </w:rPr>
        <w:t xml:space="preserve"> (nutné mít s sebou platnou kartičku zdravotní pojišťovny</w:t>
      </w:r>
      <w:r>
        <w:rPr>
          <w:sz w:val="44"/>
          <w:szCs w:val="44"/>
        </w:rPr>
        <w:t>)</w:t>
      </w:r>
    </w:p>
    <w:p w:rsidR="002D7D73" w:rsidRDefault="002D7D73" w:rsidP="002D7D73">
      <w:pPr>
        <w:jc w:val="center"/>
        <w:rPr>
          <w:sz w:val="44"/>
          <w:szCs w:val="44"/>
        </w:rPr>
      </w:pPr>
    </w:p>
    <w:p w:rsidR="002D7D73" w:rsidRDefault="002D7D73" w:rsidP="002D7D73">
      <w:pPr>
        <w:jc w:val="center"/>
        <w:rPr>
          <w:sz w:val="44"/>
          <w:szCs w:val="44"/>
        </w:rPr>
      </w:pPr>
      <w:r>
        <w:rPr>
          <w:sz w:val="44"/>
          <w:szCs w:val="44"/>
        </w:rPr>
        <w:t>Každý občan má nárok na 1 test týdně zdarma</w:t>
      </w:r>
    </w:p>
    <w:p w:rsidR="002D7D73" w:rsidRPr="00DF01DC" w:rsidRDefault="002D7D73" w:rsidP="00DF01DC">
      <w:pPr>
        <w:rPr>
          <w:sz w:val="44"/>
          <w:szCs w:val="44"/>
        </w:rPr>
      </w:pPr>
    </w:p>
    <w:p w:rsidR="00DF01DC" w:rsidRPr="00DF01DC" w:rsidRDefault="00DF01DC" w:rsidP="00DF01DC">
      <w:pPr>
        <w:jc w:val="center"/>
        <w:rPr>
          <w:sz w:val="44"/>
          <w:szCs w:val="44"/>
        </w:rPr>
      </w:pPr>
      <w:r w:rsidRPr="00DF01DC">
        <w:rPr>
          <w:sz w:val="44"/>
          <w:szCs w:val="44"/>
        </w:rPr>
        <w:t>Prováděno zdravotníkem s oprávněním a zaškolením k testování tohoto typu</w:t>
      </w:r>
    </w:p>
    <w:p w:rsidR="00DF01DC" w:rsidRDefault="00DF01DC" w:rsidP="002D7D73">
      <w:pPr>
        <w:jc w:val="center"/>
        <w:rPr>
          <w:sz w:val="44"/>
          <w:szCs w:val="44"/>
        </w:rPr>
      </w:pPr>
    </w:p>
    <w:sectPr w:rsidR="00DF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2552"/>
    <w:multiLevelType w:val="hybridMultilevel"/>
    <w:tmpl w:val="2D905C02"/>
    <w:lvl w:ilvl="0" w:tplc="86828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3"/>
    <w:rsid w:val="000F5EDE"/>
    <w:rsid w:val="002D7D73"/>
    <w:rsid w:val="00783410"/>
    <w:rsid w:val="009D2C38"/>
    <w:rsid w:val="00BF363E"/>
    <w:rsid w:val="00D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1B21-2F56-4204-B94D-DB892184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Čermáková</dc:creator>
  <cp:keywords/>
  <dc:description/>
  <cp:lastModifiedBy>Sazovice</cp:lastModifiedBy>
  <cp:revision>2</cp:revision>
  <dcterms:created xsi:type="dcterms:W3CDTF">2021-06-07T07:48:00Z</dcterms:created>
  <dcterms:modified xsi:type="dcterms:W3CDTF">2021-06-07T07:48:00Z</dcterms:modified>
</cp:coreProperties>
</file>